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07" w:rsidRPr="00506007" w:rsidRDefault="00506007" w:rsidP="0050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образования и науки Курской области</w:t>
      </w:r>
    </w:p>
    <w:p w:rsidR="00506007" w:rsidRPr="00506007" w:rsidRDefault="00506007" w:rsidP="00506007">
      <w:pPr>
        <w:spacing w:after="0" w:line="240" w:lineRule="auto"/>
        <w:ind w:right="-284"/>
        <w:jc w:val="center"/>
        <w:rPr>
          <w:rFonts w:ascii="Tahoma" w:eastAsia="Tahoma" w:hAnsi="Tahoma" w:cs="Tahoma"/>
          <w:b/>
          <w:sz w:val="24"/>
          <w:szCs w:val="24"/>
          <w:lang w:eastAsia="ru-RU"/>
        </w:rPr>
      </w:pPr>
      <w:proofErr w:type="gramStart"/>
      <w:r w:rsidRPr="0050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ОБУДО  «</w:t>
      </w:r>
      <w:proofErr w:type="gramEnd"/>
      <w:r w:rsidRPr="0050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 центр развития творчества  детей и  юношества»</w:t>
      </w:r>
    </w:p>
    <w:p w:rsidR="00506007" w:rsidRPr="00506007" w:rsidRDefault="00506007" w:rsidP="00506007">
      <w:pPr>
        <w:spacing w:after="6" w:line="240" w:lineRule="auto"/>
        <w:jc w:val="center"/>
        <w:rPr>
          <w:rFonts w:ascii="Tahoma" w:eastAsia="Tahoma" w:hAnsi="Tahoma" w:cs="Tahoma"/>
          <w:b/>
          <w:sz w:val="32"/>
          <w:szCs w:val="32"/>
          <w:lang w:eastAsia="ru-RU"/>
        </w:rPr>
      </w:pPr>
    </w:p>
    <w:p w:rsidR="00506007" w:rsidRPr="00506007" w:rsidRDefault="00506007" w:rsidP="00506007">
      <w:pPr>
        <w:spacing w:after="1" w:line="240" w:lineRule="auto"/>
        <w:jc w:val="center"/>
        <w:rPr>
          <w:rFonts w:ascii="Tahoma" w:eastAsia="Tahoma" w:hAnsi="Tahoma" w:cs="Tahoma"/>
          <w:sz w:val="28"/>
          <w:lang w:eastAsia="ru-RU"/>
        </w:rPr>
      </w:pPr>
      <w:r w:rsidRPr="005060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06007" w:rsidRPr="00506007" w:rsidRDefault="00506007" w:rsidP="00506007">
      <w:pPr>
        <w:spacing w:after="0" w:line="240" w:lineRule="auto"/>
        <w:jc w:val="center"/>
        <w:rPr>
          <w:rFonts w:ascii="Tahoma" w:eastAsia="Tahoma" w:hAnsi="Tahoma" w:cs="Tahoma"/>
          <w:sz w:val="28"/>
          <w:lang w:eastAsia="ru-RU"/>
        </w:rPr>
      </w:pPr>
      <w:r w:rsidRPr="005060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06007" w:rsidRPr="00506007" w:rsidRDefault="00506007" w:rsidP="00506007">
      <w:pPr>
        <w:spacing w:after="1" w:line="240" w:lineRule="auto"/>
        <w:jc w:val="center"/>
        <w:rPr>
          <w:rFonts w:ascii="Tahoma" w:eastAsia="Tahoma" w:hAnsi="Tahoma" w:cs="Tahoma"/>
          <w:sz w:val="28"/>
          <w:lang w:eastAsia="ru-RU"/>
        </w:rPr>
      </w:pPr>
      <w:r w:rsidRPr="0050600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506007" w:rsidRPr="00506007" w:rsidRDefault="00506007" w:rsidP="00506007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0600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06007" w:rsidRPr="00506007" w:rsidRDefault="00506007" w:rsidP="00506007">
      <w:pPr>
        <w:spacing w:after="1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506007" w:rsidRPr="00506007" w:rsidRDefault="00506007" w:rsidP="00506007">
      <w:pPr>
        <w:spacing w:after="1" w:line="240" w:lineRule="auto"/>
        <w:jc w:val="center"/>
        <w:rPr>
          <w:rFonts w:ascii="Tahoma" w:eastAsia="Tahoma" w:hAnsi="Tahoma" w:cs="Tahoma"/>
          <w:sz w:val="28"/>
          <w:lang w:eastAsia="ru-RU"/>
        </w:rPr>
      </w:pPr>
    </w:p>
    <w:p w:rsidR="00506007" w:rsidRPr="00506007" w:rsidRDefault="00506007" w:rsidP="00506007">
      <w:pPr>
        <w:spacing w:after="1" w:line="240" w:lineRule="auto"/>
        <w:jc w:val="center"/>
        <w:rPr>
          <w:rFonts w:ascii="Tahoma" w:eastAsia="Tahoma" w:hAnsi="Tahoma" w:cs="Tahoma"/>
          <w:sz w:val="28"/>
          <w:lang w:eastAsia="ru-RU"/>
        </w:rPr>
      </w:pPr>
    </w:p>
    <w:p w:rsidR="00506007" w:rsidRPr="00506007" w:rsidRDefault="00506007" w:rsidP="00506007">
      <w:pPr>
        <w:spacing w:after="1" w:line="240" w:lineRule="auto"/>
        <w:jc w:val="center"/>
        <w:rPr>
          <w:rFonts w:ascii="Tahoma" w:eastAsia="Tahoma" w:hAnsi="Tahoma" w:cs="Tahoma"/>
          <w:sz w:val="28"/>
          <w:lang w:eastAsia="ru-RU"/>
        </w:rPr>
      </w:pPr>
    </w:p>
    <w:p w:rsidR="00506007" w:rsidRPr="00506007" w:rsidRDefault="00506007" w:rsidP="00506007">
      <w:pPr>
        <w:spacing w:after="1" w:line="240" w:lineRule="auto"/>
        <w:jc w:val="center"/>
        <w:rPr>
          <w:rFonts w:ascii="Tahoma" w:eastAsia="Tahoma" w:hAnsi="Tahoma" w:cs="Tahoma"/>
          <w:sz w:val="28"/>
          <w:lang w:eastAsia="ru-RU"/>
        </w:rPr>
      </w:pPr>
    </w:p>
    <w:p w:rsidR="00506007" w:rsidRPr="00506007" w:rsidRDefault="00506007" w:rsidP="00506007">
      <w:pPr>
        <w:spacing w:after="1" w:line="240" w:lineRule="auto"/>
        <w:jc w:val="center"/>
        <w:rPr>
          <w:rFonts w:ascii="Tahoma" w:eastAsia="Tahoma" w:hAnsi="Tahoma" w:cs="Tahoma"/>
          <w:sz w:val="28"/>
          <w:lang w:eastAsia="ru-RU"/>
        </w:rPr>
      </w:pPr>
    </w:p>
    <w:p w:rsidR="00506007" w:rsidRPr="00506007" w:rsidRDefault="00506007" w:rsidP="00506007">
      <w:pPr>
        <w:spacing w:after="1" w:line="240" w:lineRule="auto"/>
        <w:jc w:val="center"/>
        <w:rPr>
          <w:rFonts w:ascii="Tahoma" w:eastAsia="Tahoma" w:hAnsi="Tahoma" w:cs="Tahoma"/>
          <w:sz w:val="28"/>
          <w:lang w:eastAsia="ru-RU"/>
        </w:rPr>
      </w:pPr>
    </w:p>
    <w:p w:rsidR="00506007" w:rsidRPr="00506007" w:rsidRDefault="00506007" w:rsidP="00506007">
      <w:pPr>
        <w:spacing w:after="1" w:line="240" w:lineRule="auto"/>
        <w:jc w:val="center"/>
        <w:rPr>
          <w:rFonts w:ascii="Tahoma" w:eastAsia="Tahoma" w:hAnsi="Tahoma" w:cs="Tahoma"/>
          <w:sz w:val="28"/>
          <w:lang w:eastAsia="ru-RU"/>
        </w:rPr>
      </w:pPr>
    </w:p>
    <w:p w:rsidR="00506007" w:rsidRPr="00506007" w:rsidRDefault="00506007" w:rsidP="0050600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0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06007" w:rsidRPr="00506007" w:rsidRDefault="00506007" w:rsidP="00506007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060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Pr="0050600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Самообразование как один из способов повышения профессионального мастерства педагогов</w:t>
      </w:r>
      <w:r w:rsidRPr="0050600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506007" w:rsidRDefault="00506007" w:rsidP="0050600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6007" w:rsidRPr="00506007" w:rsidRDefault="00506007" w:rsidP="0050600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рекомендации</w:t>
      </w:r>
    </w:p>
    <w:p w:rsidR="00506007" w:rsidRPr="00506007" w:rsidRDefault="00506007" w:rsidP="0050600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6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педагогов дополнительного образования</w:t>
      </w:r>
    </w:p>
    <w:p w:rsidR="00506007" w:rsidRPr="00506007" w:rsidRDefault="00506007" w:rsidP="00506007">
      <w:pPr>
        <w:spacing w:after="4" w:line="240" w:lineRule="auto"/>
        <w:ind w:left="1419" w:hanging="828"/>
        <w:rPr>
          <w:rFonts w:ascii="Times New Roman" w:eastAsia="Tahoma" w:hAnsi="Times New Roman" w:cs="Times New Roman"/>
          <w:sz w:val="28"/>
          <w:lang w:eastAsia="ru-RU"/>
        </w:rPr>
      </w:pPr>
    </w:p>
    <w:p w:rsidR="00506007" w:rsidRPr="00506007" w:rsidRDefault="00506007" w:rsidP="00506007">
      <w:pPr>
        <w:spacing w:after="58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06007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06007" w:rsidRPr="00506007" w:rsidRDefault="00506007" w:rsidP="00506007">
      <w:pPr>
        <w:spacing w:after="17" w:line="232" w:lineRule="auto"/>
        <w:ind w:left="3437" w:hanging="3069"/>
        <w:rPr>
          <w:rFonts w:ascii="Times New Roman" w:eastAsia="Tahoma" w:hAnsi="Times New Roman" w:cs="Times New Roman"/>
          <w:sz w:val="28"/>
          <w:lang w:eastAsia="ru-RU"/>
        </w:rPr>
      </w:pPr>
      <w:r w:rsidRPr="00506007">
        <w:rPr>
          <w:rFonts w:ascii="Times New Roman" w:eastAsia="Arial" w:hAnsi="Times New Roman" w:cs="Times New Roman"/>
          <w:b/>
          <w:sz w:val="40"/>
          <w:lang w:eastAsia="ru-RU"/>
        </w:rPr>
        <w:t xml:space="preserve"> </w:t>
      </w:r>
      <w:r w:rsidRPr="00506007">
        <w:rPr>
          <w:rFonts w:ascii="Times New Roman" w:eastAsia="Arial" w:hAnsi="Times New Roman" w:cs="Times New Roman"/>
          <w:b/>
          <w:i/>
          <w:sz w:val="40"/>
          <w:lang w:eastAsia="ru-RU"/>
        </w:rPr>
        <w:t xml:space="preserve"> </w:t>
      </w:r>
    </w:p>
    <w:p w:rsidR="00506007" w:rsidRPr="00506007" w:rsidRDefault="00506007" w:rsidP="00506007">
      <w:pPr>
        <w:spacing w:after="2" w:line="240" w:lineRule="auto"/>
        <w:jc w:val="center"/>
        <w:rPr>
          <w:rFonts w:ascii="Tahoma" w:eastAsia="Tahoma" w:hAnsi="Tahoma" w:cs="Tahoma"/>
          <w:sz w:val="28"/>
          <w:lang w:eastAsia="ru-RU"/>
        </w:rPr>
      </w:pPr>
      <w:r w:rsidRPr="00506007">
        <w:rPr>
          <w:rFonts w:ascii="Times New Roman" w:eastAsia="Times New Roman" w:hAnsi="Times New Roman" w:cs="Times New Roman"/>
          <w:sz w:val="52"/>
          <w:lang w:eastAsia="ru-RU"/>
        </w:rPr>
        <w:t xml:space="preserve"> </w:t>
      </w:r>
    </w:p>
    <w:p w:rsidR="00506007" w:rsidRPr="00506007" w:rsidRDefault="00506007" w:rsidP="00506007">
      <w:pPr>
        <w:spacing w:after="7" w:line="240" w:lineRule="auto"/>
        <w:rPr>
          <w:rFonts w:ascii="Times New Roman" w:eastAsia="Times New Roman" w:hAnsi="Times New Roman" w:cs="Times New Roman"/>
          <w:sz w:val="56"/>
          <w:lang w:eastAsia="ru-RU"/>
        </w:rPr>
      </w:pPr>
      <w:r w:rsidRPr="00506007">
        <w:rPr>
          <w:rFonts w:ascii="Times New Roman" w:eastAsia="Times New Roman" w:hAnsi="Times New Roman" w:cs="Times New Roman"/>
          <w:sz w:val="56"/>
          <w:lang w:eastAsia="ru-RU"/>
        </w:rPr>
        <w:t xml:space="preserve"> </w:t>
      </w:r>
    </w:p>
    <w:p w:rsidR="00506007" w:rsidRPr="00506007" w:rsidRDefault="00506007" w:rsidP="00506007">
      <w:pPr>
        <w:spacing w:after="7" w:line="240" w:lineRule="auto"/>
        <w:rPr>
          <w:rFonts w:ascii="Times New Roman" w:eastAsia="Times New Roman" w:hAnsi="Times New Roman" w:cs="Times New Roman"/>
          <w:sz w:val="56"/>
          <w:lang w:eastAsia="ru-RU"/>
        </w:rPr>
      </w:pPr>
    </w:p>
    <w:p w:rsidR="00506007" w:rsidRDefault="00506007" w:rsidP="00506007">
      <w:pPr>
        <w:spacing w:after="7" w:line="240" w:lineRule="auto"/>
        <w:rPr>
          <w:rFonts w:ascii="Tahoma" w:eastAsia="Tahoma" w:hAnsi="Tahoma" w:cs="Tahoma"/>
          <w:sz w:val="28"/>
          <w:lang w:eastAsia="ru-RU"/>
        </w:rPr>
      </w:pPr>
    </w:p>
    <w:p w:rsidR="00506007" w:rsidRPr="00506007" w:rsidRDefault="00506007" w:rsidP="00506007">
      <w:pPr>
        <w:spacing w:after="7" w:line="240" w:lineRule="auto"/>
        <w:rPr>
          <w:rFonts w:ascii="Tahoma" w:eastAsia="Tahoma" w:hAnsi="Tahoma" w:cs="Tahoma"/>
          <w:sz w:val="28"/>
          <w:lang w:eastAsia="ru-RU"/>
        </w:rPr>
      </w:pPr>
    </w:p>
    <w:p w:rsidR="00506007" w:rsidRPr="00506007" w:rsidRDefault="00506007" w:rsidP="00506007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– </w:t>
      </w:r>
      <w:proofErr w:type="gramStart"/>
      <w:r w:rsidRPr="0050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 </w:t>
      </w:r>
      <w:proofErr w:type="spellStart"/>
      <w:r w:rsidRPr="005060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Хархардина</w:t>
      </w:r>
      <w:proofErr w:type="spellEnd"/>
      <w:proofErr w:type="gramEnd"/>
      <w:r w:rsidRPr="0050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506007" w:rsidRPr="00506007" w:rsidRDefault="00506007" w:rsidP="00506007">
      <w:pPr>
        <w:spacing w:after="7" w:line="240" w:lineRule="auto"/>
        <w:jc w:val="right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06007">
        <w:rPr>
          <w:rFonts w:ascii="Times New Roman" w:eastAsia="Times New Roman" w:hAnsi="Times New Roman" w:cs="Times New Roman"/>
          <w:sz w:val="56"/>
          <w:lang w:eastAsia="ru-RU"/>
        </w:rPr>
        <w:t xml:space="preserve"> </w:t>
      </w:r>
      <w:r w:rsidRPr="0050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007" w:rsidRPr="00506007" w:rsidRDefault="00506007" w:rsidP="00506007">
      <w:pPr>
        <w:spacing w:after="14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6007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г.</w:t>
      </w:r>
    </w:p>
    <w:p w:rsidR="00506007" w:rsidRPr="00506007" w:rsidRDefault="00506007" w:rsidP="00506007">
      <w:pPr>
        <w:spacing w:after="14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6007" w:rsidRDefault="00506007" w:rsidP="004F65EA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5EA" w:rsidRPr="004F65EA" w:rsidRDefault="003D7F61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F65EA"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навыков самостоятельной работы педагогов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самообразованию. 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F65EA" w:rsidRPr="004F65EA" w:rsidRDefault="004F65EA" w:rsidP="004F65EA">
      <w:pPr>
        <w:numPr>
          <w:ilvl w:val="0"/>
          <w:numId w:val="1"/>
        </w:numPr>
        <w:shd w:val="clear" w:color="auto" w:fill="FFFFFF"/>
        <w:spacing w:after="0" w:line="240" w:lineRule="auto"/>
        <w:ind w:left="502" w:righ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самообразования, его необходимость в современных условиях.</w:t>
      </w:r>
    </w:p>
    <w:p w:rsidR="004F65EA" w:rsidRPr="004F65EA" w:rsidRDefault="004F65EA" w:rsidP="004F65EA">
      <w:pPr>
        <w:numPr>
          <w:ilvl w:val="0"/>
          <w:numId w:val="1"/>
        </w:numPr>
        <w:shd w:val="clear" w:color="auto" w:fill="FFFFFF"/>
        <w:spacing w:after="0" w:line="240" w:lineRule="auto"/>
        <w:ind w:left="502" w:righ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методической помощи педагогам 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умении работать с учебной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03B9" w:rsidRP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3B9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научно-методической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литературой</w:t>
      </w:r>
      <w:proofErr w:type="gram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выделять 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понятия в любом информационном материале, составлять 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схемы, планы.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 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педагогами </w:t>
      </w:r>
      <w:r w:rsidR="00CC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в постоянном самообразовании, формирование определенных умений.</w:t>
      </w: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5EA" w:rsidRPr="004F65EA" w:rsidRDefault="003D7F61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4F65EA"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Самообразование как один из путей повышения профессионального мастерства педагогов.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работы по самообразованию.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Результаты самообразования.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Рефлексия.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Литература: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proofErr w:type="spell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интернт</w:t>
      </w:r>
      <w:proofErr w:type="spell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-сайтов по проблеме самообразования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03B9" w:rsidRPr="00CC03B9" w:rsidRDefault="003D7F61" w:rsidP="00506007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4F65EA" w:rsidRPr="004F6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506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2D1BA4" w:rsidRDefault="002D1BA4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</w:p>
    <w:p w:rsidR="00506007" w:rsidRPr="00506007" w:rsidRDefault="000742E5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  <w:r w:rsidRPr="00506007"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  <w:t>Всякое настоящее образование</w:t>
      </w:r>
    </w:p>
    <w:p w:rsidR="000742E5" w:rsidRPr="00506007" w:rsidRDefault="000742E5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  <w:r w:rsidRPr="00506007"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  <w:t xml:space="preserve"> добывается только путем самообразования.</w:t>
      </w:r>
    </w:p>
    <w:p w:rsidR="000742E5" w:rsidRPr="00506007" w:rsidRDefault="000742E5" w:rsidP="005060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7AEB6"/>
          <w:sz w:val="28"/>
          <w:szCs w:val="28"/>
          <w:lang w:eastAsia="ru-RU"/>
        </w:rPr>
      </w:pPr>
      <w:r w:rsidRPr="00506007">
        <w:rPr>
          <w:rFonts w:ascii="Times New Roman" w:eastAsia="Times New Roman" w:hAnsi="Times New Roman" w:cs="Times New Roman"/>
          <w:color w:val="A7AEB6"/>
          <w:sz w:val="28"/>
          <w:szCs w:val="28"/>
          <w:lang w:eastAsia="ru-RU"/>
        </w:rPr>
        <w:t> </w:t>
      </w:r>
      <w:hyperlink r:id="rId8" w:history="1">
        <w:r w:rsidRPr="00506007">
          <w:rPr>
            <w:rFonts w:ascii="Times New Roman" w:eastAsia="Times New Roman" w:hAnsi="Times New Roman" w:cs="Times New Roman"/>
            <w:color w:val="346EB8"/>
            <w:sz w:val="28"/>
            <w:szCs w:val="28"/>
            <w:lang w:eastAsia="ru-RU"/>
          </w:rPr>
          <w:t>Николай Александрович Рубакин</w:t>
        </w:r>
      </w:hyperlink>
    </w:p>
    <w:p w:rsidR="004F65EA" w:rsidRPr="004F65EA" w:rsidRDefault="004F65EA" w:rsidP="00506007">
      <w:pPr>
        <w:shd w:val="clear" w:color="auto" w:fill="FFFFFF"/>
        <w:spacing w:after="0" w:line="240" w:lineRule="auto"/>
        <w:ind w:left="134" w:right="134" w:firstLine="40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3D7F61" w:rsidRPr="003D7F61" w:rsidRDefault="004F65EA" w:rsidP="002D1BA4">
      <w:pPr>
        <w:pStyle w:val="a3"/>
        <w:shd w:val="clear" w:color="auto" w:fill="FFFFFF"/>
        <w:spacing w:after="0" w:line="240" w:lineRule="auto"/>
        <w:ind w:left="894"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</w:t>
      </w:r>
    </w:p>
    <w:p w:rsidR="003D7F61" w:rsidRDefault="004F65EA" w:rsidP="003D7F61">
      <w:pPr>
        <w:pStyle w:val="a3"/>
        <w:shd w:val="clear" w:color="auto" w:fill="FFFFFF"/>
        <w:spacing w:after="0" w:line="240" w:lineRule="auto"/>
        <w:ind w:left="894"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один из путей повышения</w:t>
      </w:r>
    </w:p>
    <w:p w:rsidR="004F65EA" w:rsidRPr="003D7F61" w:rsidRDefault="004F65EA" w:rsidP="003D7F61">
      <w:pPr>
        <w:pStyle w:val="a3"/>
        <w:shd w:val="clear" w:color="auto" w:fill="FFFFFF"/>
        <w:spacing w:after="0" w:line="240" w:lineRule="auto"/>
        <w:ind w:left="894" w:right="13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D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профессионального мастерства педагогов</w:t>
      </w:r>
      <w:r w:rsidR="002D1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7F61" w:rsidRDefault="00506007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до</w:t>
      </w:r>
      <w:r w:rsidR="003D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полнительного  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определяется множеством факторов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Одним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факторов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3D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новейшими достижениями педагогики, с передовой практикой работы других образовательных учреждений,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изучение программно-методических материалов и нормативно-правовых документов. </w:t>
      </w:r>
    </w:p>
    <w:p w:rsidR="004F65EA" w:rsidRPr="004F65EA" w:rsidRDefault="003D7F61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самообразование?</w:t>
      </w:r>
    </w:p>
    <w:p w:rsidR="002847B8" w:rsidRPr="00506007" w:rsidRDefault="002847B8" w:rsidP="002847B8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65EA" w:rsidRPr="005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5EA" w:rsidRPr="0050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Самообразование</w:t>
      </w:r>
      <w:r w:rsidR="004F65EA" w:rsidRPr="005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="004F65EA" w:rsidRPr="0050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целенаправленная работа педагога</w:t>
      </w:r>
      <w:r w:rsidR="004F65EA" w:rsidRPr="005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расширению и углублению своих теоретических знаний,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 </w:t>
      </w:r>
      <w:r w:rsidRPr="005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Ожегов дает такое определение: </w:t>
      </w:r>
      <w:r w:rsidRPr="0050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самообразование</w:t>
      </w:r>
      <w:r w:rsidRPr="0050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приобретение знаний путем самостоятельных занятий без помощи преподавателя.</w:t>
      </w:r>
    </w:p>
    <w:p w:rsidR="004F65EA" w:rsidRPr="004F65EA" w:rsidRDefault="002847B8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в течении учебного </w:t>
      </w:r>
      <w:proofErr w:type="gram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углублённо</w:t>
      </w:r>
      <w:proofErr w:type="gram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педагога - это </w:t>
      </w:r>
      <w:r w:rsidRPr="00284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необходимое условие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профессиональной деятельности. Общество всегда предъявляло, и будет предъявлять к педагогу самые высокие требования. Для того, чтобы учить других</w:t>
      </w:r>
      <w:r w:rsidR="002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знать больше, чем все остальные. Педагог должен учиться всему постоянно, потому что </w:t>
      </w:r>
      <w:proofErr w:type="gram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лицах</w:t>
      </w:r>
      <w:proofErr w:type="gram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65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вместе с дипломом педагогического ВУЗа. Эта способность определяется психологическими и интеллектуальными показателями каждого отдельного педагога,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своих коллег.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как бы ни были высоки способности педагога к самообразованию, не всегда этот процесс реализуется на практике. </w:t>
      </w:r>
      <w:proofErr w:type="gramStart"/>
      <w:r w:rsidR="002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времени, нехватка источников информации, отсутствие стимулов и др. </w:t>
      </w:r>
      <w:r w:rsidR="002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D1BA4" w:rsidRDefault="002D1BA4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F65EA" w:rsidRPr="004F65EA" w:rsidRDefault="002847B8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  <w:r w:rsidR="004F65EA"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отивы, побуждающие педагога к самообразованию: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Ежедневная работа с информацией.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Готовясь к занятию, выступлению, родительскому </w:t>
      </w:r>
      <w:proofErr w:type="gram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собранию  и</w:t>
      </w:r>
      <w:proofErr w:type="gram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у педагога возникает необходимость поиска и анализа новой информации</w:t>
      </w:r>
      <w:r w:rsidR="002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Желание творчества.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47B8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рофессия</w:t>
      </w:r>
      <w:r w:rsidR="002847B8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2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творческая. Творческий человек не сможет из года в год работать по одному и тому же </w:t>
      </w:r>
      <w:r w:rsidR="002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поурочному плану или сценарию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 появиться желание большего. Работа должна быть интересной и доставлять удовольствие.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Стремительный рост современной науки. 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психологии и педагогики.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Изменения, происходящие в жизни </w:t>
      </w:r>
      <w:proofErr w:type="gramStart"/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общества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формируют</w:t>
      </w:r>
      <w:proofErr w:type="gram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педагога как «несовременного человека».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Конкуренция.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секрет, что многие родители, </w:t>
      </w:r>
      <w:r w:rsidR="0065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отдавая ребенка в то или иное объединение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озабочены  тем</w:t>
      </w:r>
      <w:proofErr w:type="gram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за </w:t>
      </w:r>
      <w:r w:rsidR="0065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работать с их ребенком. 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 мнение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Педагогу не безразлично, считают его «хорошим» или «плохим». Плохим педагогом быть обидно.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Материальное стимулирование.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Категория педагога, мнение аттестационной комиссии, премии, надбавки, а может быть даже звания и правительственные награды – все это зависи</w:t>
      </w:r>
      <w:r w:rsidR="0028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 квалификации и мастерства </w:t>
      </w:r>
      <w:r w:rsidR="0065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постоянного усвоения новых знаний этого не добиться.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Учиться просто интересно. Как</w:t>
      </w:r>
      <w:r w:rsidR="00CC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который ежедневно </w:t>
      </w:r>
      <w:proofErr w:type="gram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учит,</w:t>
      </w:r>
      <w:r w:rsidR="00CC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330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="00CC6330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</w:t>
      </w:r>
      <w:r w:rsidR="00CC6330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сам? Может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он тогда вообще быть педагогом?</w:t>
      </w:r>
    </w:p>
    <w:p w:rsidR="004F65EA" w:rsidRPr="004F65EA" w:rsidRDefault="00CC6330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самостоятельно добывает знания из различных источников, использует эти знания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развитии личности и собственной жизнедеятельности. </w:t>
      </w:r>
      <w:r w:rsidR="004F65EA" w:rsidRPr="004F65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Каковы же эти источники знаний, и где их искать?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Телевидение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Газеты, журналы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•Литература (методическая, научно-популярная, публицистическая, художественная и др.)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Интернет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Видео, аудио информация на различных носителях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Платные курсы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Семинары и конференции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Мастер-классы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Мероприятия по обмену опытом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Экскурсии, театры, выставки, музеи, концерты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Курсы повышения квалификации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="00CC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работы по самообразованию.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самообразования является правильно организованная </w:t>
      </w:r>
      <w:r w:rsidR="00CC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</w:t>
      </w:r>
      <w:r w:rsidR="00CC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самообразованию. Н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всегда и не все педагоги владеют навыками самостоятельной работы, наиболее часто возникают следующие проблемы: 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могут определиться с темой самообразования, выделить ее актуальность 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могут правильно сформулировать тему самообразования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подборе лите</w:t>
      </w:r>
      <w:r w:rsidR="0065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ратуры теряются в ее изобилии, з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атрудняются в правильном выборе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работе с методической литературой не могут глубоко осмыслить прочитанный материал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могут сформулировать цель и задачи работы</w:t>
      </w:r>
    </w:p>
    <w:p w:rsid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(педагоги предлагают свои решения обозначенных проблем)</w:t>
      </w:r>
    </w:p>
    <w:p w:rsidR="00650B4F" w:rsidRDefault="00650B4F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34" w:type="dxa"/>
        <w:tblLook w:val="04A0" w:firstRow="1" w:lastRow="0" w:firstColumn="1" w:lastColumn="0" w:noHBand="0" w:noVBand="1"/>
      </w:tblPr>
      <w:tblGrid>
        <w:gridCol w:w="2838"/>
        <w:gridCol w:w="6373"/>
      </w:tblGrid>
      <w:tr w:rsidR="00650B4F" w:rsidTr="005A389A">
        <w:tc>
          <w:tcPr>
            <w:tcW w:w="2838" w:type="dxa"/>
          </w:tcPr>
          <w:p w:rsidR="00650B4F" w:rsidRDefault="00650B4F" w:rsidP="0085464F">
            <w:pPr>
              <w:ind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Возможная проблема</w:t>
            </w:r>
          </w:p>
        </w:tc>
        <w:tc>
          <w:tcPr>
            <w:tcW w:w="6373" w:type="dxa"/>
          </w:tcPr>
          <w:p w:rsidR="00650B4F" w:rsidRDefault="00650B4F" w:rsidP="0085464F">
            <w:pPr>
              <w:ind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650B4F" w:rsidTr="005A389A">
        <w:tc>
          <w:tcPr>
            <w:tcW w:w="2838" w:type="dxa"/>
          </w:tcPr>
          <w:p w:rsidR="00650B4F" w:rsidRDefault="00650B4F" w:rsidP="004F65EA">
            <w:pPr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могу определиться с темой самообразования</w:t>
            </w:r>
          </w:p>
        </w:tc>
        <w:tc>
          <w:tcPr>
            <w:tcW w:w="6373" w:type="dxa"/>
          </w:tcPr>
          <w:p w:rsidR="00650B4F" w:rsidRPr="00020C78" w:rsidRDefault="00020C78" w:rsidP="00020C78">
            <w:pPr>
              <w:ind w:right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выделить</w:t>
            </w:r>
            <w:r w:rsidR="00650B4F" w:rsidRPr="00020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многообразия проблем, которые вытекают из наблюдений за детьми, результатов диагностики, анализа работы и др., ту, которая является для вас главной и решение которой могло бы дать устойчивый положительный результат.</w:t>
            </w:r>
          </w:p>
          <w:p w:rsidR="00650B4F" w:rsidRPr="00D54076" w:rsidRDefault="00020C78" w:rsidP="00020C78">
            <w:pPr>
              <w:ind w:right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50B4F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650B4F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актуальность данной проблемы, </w:t>
            </w:r>
          </w:p>
          <w:p w:rsidR="00650B4F" w:rsidRDefault="00650B4F" w:rsidP="00020C78">
            <w:pPr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перспективность и практическую значимость для повышения </w:t>
            </w:r>
            <w:proofErr w:type="spellStart"/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есса</w:t>
            </w:r>
          </w:p>
        </w:tc>
      </w:tr>
      <w:tr w:rsidR="00650B4F" w:rsidTr="005A389A">
        <w:tc>
          <w:tcPr>
            <w:tcW w:w="2838" w:type="dxa"/>
          </w:tcPr>
          <w:p w:rsidR="0021628D" w:rsidRPr="004F65EA" w:rsidRDefault="0021628D" w:rsidP="0021628D">
            <w:pPr>
              <w:ind w:left="56" w:right="1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могу правильно сформулировать тему самообразования, выделить ее актуальность</w:t>
            </w:r>
          </w:p>
          <w:p w:rsidR="00650B4F" w:rsidRDefault="00650B4F" w:rsidP="0021628D">
            <w:pPr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21628D" w:rsidRPr="004F65EA" w:rsidRDefault="00CC6330" w:rsidP="0021628D">
            <w:pPr>
              <w:ind w:left="134" w:right="134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Сф</w:t>
            </w:r>
            <w:r w:rsidR="0021628D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ормулир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овать</w:t>
            </w:r>
            <w:r w:rsidR="0021628D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</w:t>
            </w:r>
            <w:r w:rsidR="0021628D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по схемам:</w:t>
            </w:r>
          </w:p>
          <w:p w:rsidR="0021628D" w:rsidRPr="004F65EA" w:rsidRDefault="0021628D" w:rsidP="0021628D">
            <w:pPr>
              <w:ind w:right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ЧТО-ТО как условие развития ЧЕГО-ЛИБО;</w:t>
            </w:r>
          </w:p>
          <w:p w:rsidR="00650B4F" w:rsidRPr="00020C78" w:rsidRDefault="0021628D" w:rsidP="00020C78">
            <w:pPr>
              <w:ind w:right="1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ЧТО-ТО как средство формирования ЧЕГО-</w:t>
            </w:r>
            <w:proofErr w:type="gramStart"/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ЛИБО;</w:t>
            </w: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ЧЕГО-ЛИБО как средство (или условие) развития  (или формирования, воспитания, становления) ЧЕГО-ТО</w:t>
            </w:r>
          </w:p>
        </w:tc>
      </w:tr>
      <w:tr w:rsidR="00650B4F" w:rsidTr="005A389A">
        <w:tc>
          <w:tcPr>
            <w:tcW w:w="2838" w:type="dxa"/>
          </w:tcPr>
          <w:p w:rsidR="00650B4F" w:rsidRDefault="005A389A" w:rsidP="005A389A">
            <w:pPr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подборе литературы теря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юсь в ее изобилии. Затрудняюсь</w:t>
            </w: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правильном выборе</w:t>
            </w:r>
          </w:p>
        </w:tc>
        <w:tc>
          <w:tcPr>
            <w:tcW w:w="6373" w:type="dxa"/>
          </w:tcPr>
          <w:p w:rsidR="005A389A" w:rsidRPr="005A389A" w:rsidRDefault="005A389A" w:rsidP="005A389A">
            <w:pPr>
              <w:ind w:left="134" w:right="134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литературы осуществля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следующим образом:</w:t>
            </w:r>
          </w:p>
          <w:p w:rsidR="005A389A" w:rsidRPr="005A389A" w:rsidRDefault="005A389A" w:rsidP="005A389A">
            <w:pPr>
              <w:ind w:left="134" w:right="134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</w:p>
          <w:p w:rsidR="005A389A" w:rsidRPr="005A389A" w:rsidRDefault="005A389A" w:rsidP="005A389A">
            <w:pPr>
              <w:ind w:left="134" w:right="134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вопрос: могу ли </w:t>
            </w:r>
            <w:proofErr w:type="gramStart"/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  узнать</w:t>
            </w:r>
            <w:proofErr w:type="gramEnd"/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книги то, что мне нужно, изучив оглавление содержания?</w:t>
            </w:r>
          </w:p>
          <w:p w:rsidR="005A389A" w:rsidRPr="005A389A" w:rsidRDefault="005A389A" w:rsidP="005A389A">
            <w:pPr>
              <w:ind w:left="134" w:right="134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чего начать изучение подобранной литературы:</w:t>
            </w:r>
          </w:p>
          <w:p w:rsidR="005A389A" w:rsidRPr="005A389A" w:rsidRDefault="005A389A" w:rsidP="005A389A">
            <w:pPr>
              <w:ind w:left="134" w:right="134" w:firstLine="4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изучения традиционных методик по данной проблеме</w:t>
            </w:r>
          </w:p>
          <w:p w:rsidR="005A389A" w:rsidRDefault="005A389A" w:rsidP="005A389A">
            <w:pPr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изучит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современные взгляды на проблему</w:t>
            </w:r>
          </w:p>
          <w:p w:rsidR="005A389A" w:rsidRDefault="005A389A" w:rsidP="00CC6330">
            <w:pPr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овать</w:t>
            </w: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 других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0B4F" w:rsidTr="005A389A">
        <w:tc>
          <w:tcPr>
            <w:tcW w:w="2838" w:type="dxa"/>
          </w:tcPr>
          <w:p w:rsidR="00650B4F" w:rsidRDefault="005A389A" w:rsidP="004F65EA">
            <w:pPr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работе с методической литературой не могу глубоко осмыслить прочитанный материал</w:t>
            </w:r>
          </w:p>
        </w:tc>
        <w:tc>
          <w:tcPr>
            <w:tcW w:w="6373" w:type="dxa"/>
          </w:tcPr>
          <w:p w:rsidR="005A389A" w:rsidRPr="004F65EA" w:rsidRDefault="00020C78" w:rsidP="00020C78">
            <w:pPr>
              <w:ind w:right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A389A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чтения выдел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="005A389A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ключевые слова, мысли, суждения;</w:t>
            </w:r>
          </w:p>
          <w:p w:rsidR="005A389A" w:rsidRPr="004F65EA" w:rsidRDefault="00020C78" w:rsidP="00020C78">
            <w:pPr>
              <w:ind w:right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A389A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="005A389A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      </w:r>
          </w:p>
          <w:p w:rsidR="005A389A" w:rsidRPr="005A389A" w:rsidRDefault="00020C78" w:rsidP="00020C78">
            <w:pPr>
              <w:ind w:right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A389A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="005A389A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вопросы, которые возникают по мере ознакомления с источником;</w:t>
            </w:r>
          </w:p>
          <w:p w:rsidR="00650B4F" w:rsidRPr="00020C78" w:rsidRDefault="00020C78" w:rsidP="00CC6330">
            <w:pPr>
              <w:ind w:right="1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</w:t>
            </w:r>
            <w:r w:rsidR="00CC6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оваться</w:t>
            </w:r>
            <w:r w:rsid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справочниками,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A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словарями, </w:t>
            </w:r>
            <w:r w:rsidR="005A389A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раскрывающими</w:t>
            </w:r>
            <w:proofErr w:type="gramEnd"/>
            <w:r w:rsidR="005A389A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термины и понятия.</w:t>
            </w:r>
          </w:p>
        </w:tc>
      </w:tr>
      <w:tr w:rsidR="00650B4F" w:rsidTr="005A389A">
        <w:tc>
          <w:tcPr>
            <w:tcW w:w="2838" w:type="dxa"/>
          </w:tcPr>
          <w:p w:rsidR="00650B4F" w:rsidRDefault="005A389A" w:rsidP="004F65EA">
            <w:pPr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могу сформулировать цель и задачи работы</w:t>
            </w:r>
          </w:p>
        </w:tc>
        <w:tc>
          <w:tcPr>
            <w:tcW w:w="6373" w:type="dxa"/>
          </w:tcPr>
          <w:p w:rsidR="005A389A" w:rsidRPr="004F65EA" w:rsidRDefault="00020C78" w:rsidP="00020C78">
            <w:pPr>
              <w:ind w:left="134" w:right="1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0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5A389A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="005A389A"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то, что необходимо получить или показать в результате работы. </w:t>
            </w:r>
          </w:p>
          <w:p w:rsidR="005A389A" w:rsidRPr="00CC6330" w:rsidRDefault="00CC6330" w:rsidP="005A389A">
            <w:pPr>
              <w:ind w:left="134" w:right="134" w:firstLine="400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A389A" w:rsidRPr="00CC63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 </w:t>
            </w:r>
            <w:r w:rsidR="005A389A" w:rsidRPr="00CC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пути достижения поставленной цели.</w:t>
            </w:r>
          </w:p>
          <w:p w:rsidR="00650B4F" w:rsidRDefault="005A389A" w:rsidP="005A389A">
            <w:pPr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  <w:r w:rsidR="00CC6330" w:rsidRPr="00CC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CC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вопрос, что нужно сделать</w:t>
            </w:r>
            <w:r w:rsidRPr="004F6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подтвердить предположение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A389A" w:rsidRDefault="00CC6330" w:rsidP="005A389A">
            <w:pPr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50B4F" w:rsidRDefault="00650B4F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5EA" w:rsidRPr="004F65EA" w:rsidRDefault="00CC6330" w:rsidP="00650B4F">
      <w:pPr>
        <w:shd w:val="clear" w:color="auto" w:fill="FFFFFF"/>
        <w:spacing w:after="0" w:line="240" w:lineRule="auto"/>
        <w:ind w:left="134" w:right="134" w:firstLine="400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" w:name="99fa0f1458683564b406edcd40a353431309cea0"/>
      <w:bookmarkStart w:id="2" w:name="0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65EA"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самообразования.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самообразование?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детьми и родителями, овладеть элементарной диагностической и исследовательской деятельностью.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</w:t>
      </w:r>
      <w:proofErr w:type="spell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процесс, раскрывается творческий потенциал. 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деятельность бессмысленна, </w:t>
      </w:r>
      <w:proofErr w:type="gram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в</w:t>
      </w:r>
      <w:proofErr w:type="gram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результате не создается </w:t>
      </w:r>
      <w:r w:rsidR="002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продукт, или нет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достижений. Как</w:t>
      </w:r>
      <w:r w:rsidR="002D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могут быть результаты самообразования?</w:t>
      </w:r>
    </w:p>
    <w:p w:rsidR="004F65EA" w:rsidRPr="004F65EA" w:rsidRDefault="004F65EA" w:rsidP="004F65EA">
      <w:pPr>
        <w:numPr>
          <w:ilvl w:val="0"/>
          <w:numId w:val="6"/>
        </w:numPr>
        <w:shd w:val="clear" w:color="auto" w:fill="FFFFFF"/>
        <w:spacing w:after="0" w:line="240" w:lineRule="auto"/>
        <w:ind w:left="502" w:righ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проводимой с детьми работы;</w:t>
      </w:r>
    </w:p>
    <w:p w:rsidR="004F65EA" w:rsidRPr="004F65EA" w:rsidRDefault="004F65EA" w:rsidP="004F65EA">
      <w:pPr>
        <w:numPr>
          <w:ilvl w:val="0"/>
          <w:numId w:val="6"/>
        </w:numPr>
        <w:shd w:val="clear" w:color="auto" w:fill="FFFFFF"/>
        <w:spacing w:after="0" w:line="240" w:lineRule="auto"/>
        <w:ind w:left="502" w:righ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конспектов, программ, сценариев, пособий</w:t>
      </w:r>
    </w:p>
    <w:p w:rsidR="004F65EA" w:rsidRPr="004F65EA" w:rsidRDefault="004F65EA" w:rsidP="004F65EA">
      <w:pPr>
        <w:numPr>
          <w:ilvl w:val="0"/>
          <w:numId w:val="6"/>
        </w:numPr>
        <w:shd w:val="clear" w:color="auto" w:fill="FFFFFF"/>
        <w:spacing w:after="0" w:line="240" w:lineRule="auto"/>
        <w:ind w:left="502" w:righ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выступления</w:t>
      </w:r>
    </w:p>
    <w:p w:rsidR="004F65EA" w:rsidRPr="004F65EA" w:rsidRDefault="004F65EA" w:rsidP="004F65EA">
      <w:pPr>
        <w:numPr>
          <w:ilvl w:val="0"/>
          <w:numId w:val="6"/>
        </w:numPr>
        <w:shd w:val="clear" w:color="auto" w:fill="FFFFFF"/>
        <w:spacing w:after="0" w:line="240" w:lineRule="auto"/>
        <w:ind w:left="502" w:righ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материалов, наглядности</w:t>
      </w:r>
    </w:p>
    <w:p w:rsidR="004F65EA" w:rsidRPr="004F65EA" w:rsidRDefault="004F65EA" w:rsidP="004F65EA">
      <w:pPr>
        <w:numPr>
          <w:ilvl w:val="0"/>
          <w:numId w:val="6"/>
        </w:numPr>
        <w:shd w:val="clear" w:color="auto" w:fill="FFFFFF"/>
        <w:spacing w:after="0" w:line="240" w:lineRule="auto"/>
        <w:ind w:left="502" w:righ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открытых занятий по собственным технологиям</w:t>
      </w:r>
    </w:p>
    <w:p w:rsidR="004F65EA" w:rsidRPr="004F65EA" w:rsidRDefault="004F65EA" w:rsidP="004F65EA">
      <w:pPr>
        <w:numPr>
          <w:ilvl w:val="0"/>
          <w:numId w:val="6"/>
        </w:numPr>
        <w:shd w:val="clear" w:color="auto" w:fill="FFFFFF"/>
        <w:spacing w:after="0" w:line="240" w:lineRule="auto"/>
        <w:ind w:left="502" w:righ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семинаров,  консультаций</w:t>
      </w:r>
      <w:proofErr w:type="gramEnd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мастер-классов</w:t>
      </w:r>
    </w:p>
    <w:p w:rsidR="004F65EA" w:rsidRPr="004F65EA" w:rsidRDefault="004F65EA" w:rsidP="004F65EA">
      <w:pPr>
        <w:numPr>
          <w:ilvl w:val="0"/>
          <w:numId w:val="6"/>
        </w:numPr>
        <w:shd w:val="clear" w:color="auto" w:fill="FFFFFF"/>
        <w:spacing w:after="0" w:line="240" w:lineRule="auto"/>
        <w:ind w:left="502" w:right="1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работы по исследуемой проблеме (теме) и др.</w:t>
      </w:r>
    </w:p>
    <w:p w:rsidR="002D1BA4" w:rsidRDefault="004F65EA" w:rsidP="002D1BA4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результатами самообразования является профессиональная компетентность, высокий общекультурный уровень педагога.</w:t>
      </w:r>
    </w:p>
    <w:p w:rsidR="002D1BA4" w:rsidRPr="002D1BA4" w:rsidRDefault="002D1BA4" w:rsidP="002D1BA4">
      <w:pPr>
        <w:shd w:val="clear" w:color="auto" w:fill="FFFFFF"/>
        <w:spacing w:after="0" w:line="240" w:lineRule="auto"/>
        <w:ind w:left="134" w:right="134" w:firstLine="400"/>
        <w:jc w:val="both"/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</w:pPr>
      <w:r w:rsidRPr="002D1BA4"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  <w:t>В восточной философии присутствует понятие «</w:t>
      </w:r>
      <w:proofErr w:type="spellStart"/>
      <w:r w:rsidRPr="002D1BA4"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  <w:t>дао</w:t>
      </w:r>
      <w:proofErr w:type="spellEnd"/>
      <w:r w:rsidRPr="002D1BA4"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  <w:t xml:space="preserve">», которое означает «путь» или «дорога». У </w:t>
      </w:r>
      <w:proofErr w:type="spellStart"/>
      <w:r w:rsidRPr="002D1BA4"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  <w:t>дао</w:t>
      </w:r>
      <w:proofErr w:type="spellEnd"/>
      <w:r w:rsidRPr="002D1BA4"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  <w:t xml:space="preserve"> нет начала или конца — оно просто есть. Самообразование в любой области — это тоже </w:t>
      </w:r>
      <w:proofErr w:type="spellStart"/>
      <w:r w:rsidRPr="002D1BA4"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  <w:t>дао</w:t>
      </w:r>
      <w:proofErr w:type="spellEnd"/>
      <w:r w:rsidRPr="002D1BA4">
        <w:rPr>
          <w:rFonts w:ascii="Times New Roman" w:eastAsia="Times New Roman" w:hAnsi="Times New Roman" w:cs="Times New Roman"/>
          <w:color w:val="272C2F"/>
          <w:sz w:val="28"/>
          <w:szCs w:val="28"/>
          <w:lang w:eastAsia="ru-RU"/>
        </w:rPr>
        <w:t>. Ваше путешествие само по себе служит вам наградой.</w:t>
      </w:r>
      <w:r w:rsidRPr="002D1BA4">
        <w:rPr>
          <w:rFonts w:ascii="Arial" w:eastAsia="Times New Roman" w:hAnsi="Arial" w:cs="Arial"/>
          <w:color w:val="A7AEB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A7AEB6"/>
          <w:sz w:val="24"/>
          <w:szCs w:val="24"/>
          <w:lang w:eastAsia="ru-RU"/>
        </w:rPr>
        <w:t xml:space="preserve"> </w:t>
      </w:r>
      <w:hyperlink r:id="rId9" w:history="1">
        <w:proofErr w:type="spellStart"/>
        <w:r w:rsidRPr="000742E5">
          <w:rPr>
            <w:rFonts w:ascii="Arial" w:eastAsia="Times New Roman" w:hAnsi="Arial" w:cs="Arial"/>
            <w:color w:val="346EB8"/>
            <w:sz w:val="24"/>
            <w:szCs w:val="24"/>
            <w:lang w:eastAsia="ru-RU"/>
          </w:rPr>
          <w:t>Джош</w:t>
        </w:r>
        <w:proofErr w:type="spellEnd"/>
        <w:r w:rsidRPr="000742E5">
          <w:rPr>
            <w:rFonts w:ascii="Arial" w:eastAsia="Times New Roman" w:hAnsi="Arial" w:cs="Arial"/>
            <w:color w:val="346EB8"/>
            <w:sz w:val="24"/>
            <w:szCs w:val="24"/>
            <w:lang w:eastAsia="ru-RU"/>
          </w:rPr>
          <w:t xml:space="preserve"> Кауфман</w:t>
        </w:r>
      </w:hyperlink>
      <w:r w:rsidRPr="000742E5">
        <w:rPr>
          <w:rFonts w:ascii="Arial" w:eastAsia="Times New Roman" w:hAnsi="Arial" w:cs="Arial"/>
          <w:color w:val="A7AEB6"/>
          <w:sz w:val="24"/>
          <w:szCs w:val="24"/>
          <w:lang w:eastAsia="ru-RU"/>
        </w:rPr>
        <w:t>, из книги «</w:t>
      </w:r>
      <w:hyperlink r:id="rId10" w:history="1">
        <w:r w:rsidRPr="000742E5">
          <w:rPr>
            <w:rFonts w:ascii="Arial" w:eastAsia="Times New Roman" w:hAnsi="Arial" w:cs="Arial"/>
            <w:color w:val="346EB8"/>
            <w:sz w:val="24"/>
            <w:szCs w:val="24"/>
            <w:lang w:eastAsia="ru-RU"/>
          </w:rPr>
          <w:t>Сам себе MBA</w:t>
        </w:r>
      </w:hyperlink>
      <w:r w:rsidRPr="000742E5">
        <w:rPr>
          <w:rFonts w:ascii="Arial" w:eastAsia="Times New Roman" w:hAnsi="Arial" w:cs="Arial"/>
          <w:color w:val="A7AEB6"/>
          <w:sz w:val="24"/>
          <w:szCs w:val="24"/>
          <w:lang w:eastAsia="ru-RU"/>
        </w:rPr>
        <w:t>»</w:t>
      </w:r>
    </w:p>
    <w:p w:rsidR="004F65EA" w:rsidRPr="004F65EA" w:rsidRDefault="004F65EA" w:rsidP="004F65EA">
      <w:pPr>
        <w:shd w:val="clear" w:color="auto" w:fill="FFFFFF"/>
        <w:spacing w:after="0" w:line="240" w:lineRule="auto"/>
        <w:ind w:left="134" w:right="134" w:firstLine="4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коллеги, желаю Вам </w:t>
      </w:r>
      <w:proofErr w:type="gramStart"/>
      <w:r w:rsidRPr="004F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!</w:t>
      </w:r>
      <w:proofErr w:type="gramEnd"/>
    </w:p>
    <w:p w:rsidR="004F65EA" w:rsidRPr="004F65EA" w:rsidRDefault="004F65EA" w:rsidP="004F6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F6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42E5" w:rsidRPr="000742E5" w:rsidRDefault="000742E5" w:rsidP="00074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7AEB6"/>
          <w:sz w:val="24"/>
          <w:szCs w:val="24"/>
          <w:lang w:eastAsia="ru-RU"/>
        </w:rPr>
      </w:pPr>
      <w:r w:rsidRPr="000742E5">
        <w:rPr>
          <w:rFonts w:ascii="Arial" w:eastAsia="Times New Roman" w:hAnsi="Arial" w:cs="Arial"/>
          <w:color w:val="A7AEB6"/>
          <w:sz w:val="24"/>
          <w:szCs w:val="24"/>
          <w:lang w:eastAsia="ru-RU"/>
        </w:rPr>
        <w:t> </w:t>
      </w:r>
    </w:p>
    <w:p w:rsidR="00BA5291" w:rsidRDefault="002D1BA4">
      <w:r>
        <w:t xml:space="preserve"> </w:t>
      </w:r>
    </w:p>
    <w:sectPr w:rsidR="00BA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07" w:rsidRDefault="00506007" w:rsidP="00506007">
      <w:pPr>
        <w:spacing w:after="0" w:line="240" w:lineRule="auto"/>
      </w:pPr>
      <w:r>
        <w:separator/>
      </w:r>
    </w:p>
  </w:endnote>
  <w:endnote w:type="continuationSeparator" w:id="0">
    <w:p w:rsidR="00506007" w:rsidRDefault="00506007" w:rsidP="0050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07" w:rsidRDefault="00506007" w:rsidP="00506007">
      <w:pPr>
        <w:spacing w:after="0" w:line="240" w:lineRule="auto"/>
      </w:pPr>
      <w:r>
        <w:separator/>
      </w:r>
    </w:p>
  </w:footnote>
  <w:footnote w:type="continuationSeparator" w:id="0">
    <w:p w:rsidR="00506007" w:rsidRDefault="00506007" w:rsidP="0050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DFD"/>
    <w:multiLevelType w:val="multilevel"/>
    <w:tmpl w:val="B0D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6271D"/>
    <w:multiLevelType w:val="hybridMultilevel"/>
    <w:tmpl w:val="542A6102"/>
    <w:lvl w:ilvl="0" w:tplc="3AC03DD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035260"/>
    <w:multiLevelType w:val="multilevel"/>
    <w:tmpl w:val="E3C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3365A"/>
    <w:multiLevelType w:val="multilevel"/>
    <w:tmpl w:val="B20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0105C"/>
    <w:multiLevelType w:val="multilevel"/>
    <w:tmpl w:val="92B8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35CD5"/>
    <w:multiLevelType w:val="multilevel"/>
    <w:tmpl w:val="40A2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80CFA"/>
    <w:multiLevelType w:val="multilevel"/>
    <w:tmpl w:val="F520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41"/>
    <w:rsid w:val="00020C78"/>
    <w:rsid w:val="000742E5"/>
    <w:rsid w:val="0021628D"/>
    <w:rsid w:val="002847B8"/>
    <w:rsid w:val="002D1BA4"/>
    <w:rsid w:val="003D21C8"/>
    <w:rsid w:val="003D7F61"/>
    <w:rsid w:val="004F65EA"/>
    <w:rsid w:val="00506007"/>
    <w:rsid w:val="005A389A"/>
    <w:rsid w:val="00650B4F"/>
    <w:rsid w:val="0085464F"/>
    <w:rsid w:val="00955741"/>
    <w:rsid w:val="00AE6818"/>
    <w:rsid w:val="00BA5291"/>
    <w:rsid w:val="00CC03B9"/>
    <w:rsid w:val="00CC6330"/>
    <w:rsid w:val="00D5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81E4-BA40-4546-847A-E8E03343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61"/>
    <w:pPr>
      <w:ind w:left="720"/>
      <w:contextualSpacing/>
    </w:pPr>
  </w:style>
  <w:style w:type="table" w:styleId="a4">
    <w:name w:val="Table Grid"/>
    <w:basedOn w:val="a1"/>
    <w:uiPriority w:val="39"/>
    <w:rsid w:val="0065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007"/>
  </w:style>
  <w:style w:type="paragraph" w:styleId="a7">
    <w:name w:val="footer"/>
    <w:basedOn w:val="a"/>
    <w:link w:val="a8"/>
    <w:uiPriority w:val="99"/>
    <w:unhideWhenUsed/>
    <w:rsid w:val="005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f.ru/quotes/?author=373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bf.ru/quotes/?source=63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f.ru/quotes/?author=29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6506-0880-489D-8139-B9AE11C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Xax7</dc:creator>
  <cp:keywords/>
  <dc:description/>
  <cp:lastModifiedBy>LENOVO</cp:lastModifiedBy>
  <cp:revision>9</cp:revision>
  <dcterms:created xsi:type="dcterms:W3CDTF">2020-01-30T07:23:00Z</dcterms:created>
  <dcterms:modified xsi:type="dcterms:W3CDTF">2020-05-25T19:51:00Z</dcterms:modified>
</cp:coreProperties>
</file>